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DB564" w14:textId="470B104C" w:rsidR="00473825" w:rsidRPr="00FC68C5" w:rsidRDefault="00473825" w:rsidP="00473825">
      <w:pPr>
        <w:tabs>
          <w:tab w:val="right" w:pos="9360"/>
        </w:tabs>
        <w:rPr>
          <w:sz w:val="28"/>
          <w:szCs w:val="28"/>
        </w:rPr>
      </w:pPr>
      <w:r w:rsidRPr="00FC68C5">
        <w:rPr>
          <w:b/>
          <w:bCs/>
          <w:sz w:val="28"/>
          <w:szCs w:val="28"/>
        </w:rPr>
        <w:t>MEMORANDUM</w:t>
      </w:r>
      <w:r w:rsidRPr="00FC68C5">
        <w:rPr>
          <w:sz w:val="28"/>
          <w:szCs w:val="28"/>
        </w:rPr>
        <w:tab/>
      </w:r>
      <w:r w:rsidRPr="00FC68C5">
        <w:rPr>
          <w:sz w:val="28"/>
          <w:szCs w:val="28"/>
        </w:rPr>
        <w:fldChar w:fldCharType="begin"/>
      </w:r>
      <w:r w:rsidRPr="00FC68C5">
        <w:rPr>
          <w:sz w:val="28"/>
          <w:szCs w:val="28"/>
        </w:rPr>
        <w:instrText xml:space="preserve"> DATE \@ "MMMM d, yyyy" </w:instrText>
      </w:r>
      <w:r w:rsidRPr="00FC68C5">
        <w:rPr>
          <w:sz w:val="28"/>
          <w:szCs w:val="28"/>
        </w:rPr>
        <w:fldChar w:fldCharType="separate"/>
      </w:r>
      <w:r w:rsidR="00E84F41">
        <w:rPr>
          <w:noProof/>
          <w:sz w:val="28"/>
          <w:szCs w:val="28"/>
        </w:rPr>
        <w:t>May 14, 2024</w:t>
      </w:r>
      <w:r w:rsidRPr="00FC68C5">
        <w:rPr>
          <w:sz w:val="28"/>
          <w:szCs w:val="28"/>
        </w:rPr>
        <w:fldChar w:fldCharType="end"/>
      </w:r>
    </w:p>
    <w:p w14:paraId="3B2D1AF7" w14:textId="4C7049E0" w:rsidR="00473825" w:rsidRPr="00B73747" w:rsidRDefault="00473825" w:rsidP="00473825">
      <w:pPr>
        <w:tabs>
          <w:tab w:val="right" w:pos="9360"/>
        </w:tabs>
        <w:rPr>
          <w:sz w:val="24"/>
          <w:szCs w:val="24"/>
        </w:rPr>
      </w:pPr>
    </w:p>
    <w:p w14:paraId="0ACEEF8B" w14:textId="222DAE86" w:rsidR="00473825" w:rsidRPr="00B73747" w:rsidRDefault="007B425A" w:rsidP="007B425A">
      <w:pPr>
        <w:tabs>
          <w:tab w:val="left" w:pos="990"/>
          <w:tab w:val="left" w:pos="5850"/>
          <w:tab w:val="right" w:leader="underscore" w:pos="9180"/>
        </w:tabs>
        <w:spacing w:line="360" w:lineRule="auto"/>
        <w:rPr>
          <w:sz w:val="24"/>
          <w:szCs w:val="24"/>
        </w:rPr>
      </w:pPr>
      <w:r w:rsidRPr="00B73747">
        <w:rPr>
          <w:sz w:val="24"/>
          <w:szCs w:val="24"/>
        </w:rPr>
        <w:t>TO:</w:t>
      </w:r>
      <w:r w:rsidR="00473825" w:rsidRPr="00B73747">
        <w:rPr>
          <w:sz w:val="24"/>
          <w:szCs w:val="24"/>
        </w:rPr>
        <w:tab/>
      </w:r>
      <w:r w:rsidR="00810910">
        <w:rPr>
          <w:sz w:val="24"/>
          <w:szCs w:val="24"/>
        </w:rPr>
        <w:t>RCUOG</w:t>
      </w:r>
      <w:r w:rsidR="00473825" w:rsidRPr="00B73747">
        <w:rPr>
          <w:sz w:val="24"/>
          <w:szCs w:val="24"/>
        </w:rPr>
        <w:tab/>
      </w:r>
    </w:p>
    <w:p w14:paraId="45078A78" w14:textId="22B0EC05" w:rsidR="00473825" w:rsidRPr="00B73747" w:rsidRDefault="007B425A" w:rsidP="007B425A">
      <w:pPr>
        <w:tabs>
          <w:tab w:val="left" w:pos="990"/>
          <w:tab w:val="left" w:pos="5850"/>
          <w:tab w:val="right" w:leader="underscore" w:pos="9180"/>
        </w:tabs>
        <w:spacing w:line="360" w:lineRule="auto"/>
        <w:rPr>
          <w:sz w:val="24"/>
          <w:szCs w:val="24"/>
        </w:rPr>
      </w:pPr>
      <w:r w:rsidRPr="00B73747">
        <w:rPr>
          <w:sz w:val="24"/>
          <w:szCs w:val="24"/>
        </w:rPr>
        <w:t>VIA:</w:t>
      </w:r>
      <w:r w:rsidR="00473825" w:rsidRPr="00B73747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nsert Via"/>
          <w:tag w:val="Insert Via"/>
          <w:id w:val="369577243"/>
          <w:placeholder>
            <w:docPart w:val="0F8AFDD846824E5C97721DBDA67AB798"/>
          </w:placeholder>
          <w:showingPlcHdr/>
        </w:sdtPr>
        <w:sdtContent>
          <w:r w:rsidR="009F3D4A">
            <w:rPr>
              <w:rStyle w:val="PlaceholderText"/>
              <w:sz w:val="24"/>
              <w:szCs w:val="24"/>
            </w:rPr>
            <w:t>Click here to insert Name &amp; Position</w:t>
          </w:r>
          <w:r w:rsidR="009F3D4A" w:rsidRPr="00B73747">
            <w:rPr>
              <w:rStyle w:val="PlaceholderText"/>
              <w:sz w:val="24"/>
              <w:szCs w:val="24"/>
            </w:rPr>
            <w:t>.</w:t>
          </w:r>
        </w:sdtContent>
      </w:sdt>
      <w:r w:rsidR="00B73747" w:rsidRPr="00B73747">
        <w:rPr>
          <w:sz w:val="24"/>
          <w:szCs w:val="24"/>
        </w:rPr>
        <w:tab/>
      </w:r>
      <w:r w:rsidR="00B73747" w:rsidRPr="00B73747">
        <w:rPr>
          <w:sz w:val="24"/>
          <w:szCs w:val="24"/>
        </w:rPr>
        <w:tab/>
      </w:r>
    </w:p>
    <w:p w14:paraId="269F6F26" w14:textId="41222D10" w:rsidR="00473825" w:rsidRPr="00B73747" w:rsidRDefault="007B425A" w:rsidP="007B425A">
      <w:pPr>
        <w:tabs>
          <w:tab w:val="left" w:pos="990"/>
          <w:tab w:val="left" w:pos="5850"/>
          <w:tab w:val="right" w:leader="underscore" w:pos="9180"/>
        </w:tabs>
        <w:spacing w:line="360" w:lineRule="auto"/>
        <w:rPr>
          <w:sz w:val="24"/>
          <w:szCs w:val="24"/>
        </w:rPr>
      </w:pPr>
      <w:r w:rsidRPr="00B73747">
        <w:rPr>
          <w:sz w:val="24"/>
          <w:szCs w:val="24"/>
        </w:rPr>
        <w:t>FROM:</w:t>
      </w:r>
      <w:r w:rsidR="00473825" w:rsidRPr="00B7374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1902438"/>
          <w:placeholder>
            <w:docPart w:val="5741A184AD114210BB237CDD76548B9F"/>
          </w:placeholder>
          <w:showingPlcHdr/>
        </w:sdtPr>
        <w:sdtContent>
          <w:r w:rsidR="009F3D4A">
            <w:rPr>
              <w:rStyle w:val="PlaceholderText"/>
              <w:sz w:val="24"/>
              <w:szCs w:val="24"/>
            </w:rPr>
            <w:t>Click here to insert Name &amp; Position</w:t>
          </w:r>
          <w:r w:rsidR="009F3D4A" w:rsidRPr="00B73747">
            <w:rPr>
              <w:rStyle w:val="PlaceholderText"/>
              <w:sz w:val="24"/>
              <w:szCs w:val="24"/>
            </w:rPr>
            <w:t>.</w:t>
          </w:r>
        </w:sdtContent>
      </w:sdt>
      <w:r w:rsidR="00B73747" w:rsidRPr="00B73747">
        <w:rPr>
          <w:sz w:val="24"/>
          <w:szCs w:val="24"/>
        </w:rPr>
        <w:tab/>
      </w:r>
      <w:r w:rsidR="00B73747" w:rsidRPr="00B73747">
        <w:rPr>
          <w:sz w:val="24"/>
          <w:szCs w:val="24"/>
        </w:rPr>
        <w:tab/>
      </w:r>
    </w:p>
    <w:p w14:paraId="1F2D469D" w14:textId="07B06079" w:rsidR="00473825" w:rsidRPr="00B73747" w:rsidRDefault="007B425A" w:rsidP="00B73747">
      <w:pPr>
        <w:tabs>
          <w:tab w:val="left" w:pos="990"/>
          <w:tab w:val="right" w:pos="9180"/>
        </w:tabs>
        <w:rPr>
          <w:sz w:val="24"/>
          <w:szCs w:val="24"/>
        </w:rPr>
      </w:pPr>
      <w:r w:rsidRPr="00B73747">
        <w:rPr>
          <w:sz w:val="24"/>
          <w:szCs w:val="24"/>
        </w:rPr>
        <w:t>SUBJECT:</w:t>
      </w:r>
      <w:r w:rsidR="00473825" w:rsidRPr="00B73747">
        <w:rPr>
          <w:sz w:val="24"/>
          <w:szCs w:val="24"/>
        </w:rPr>
        <w:tab/>
      </w:r>
      <w:r w:rsidR="009F3D4A">
        <w:rPr>
          <w:sz w:val="24"/>
          <w:szCs w:val="24"/>
        </w:rPr>
        <w:t>Fly American Act Exception</w:t>
      </w:r>
      <w:r w:rsidR="00103B0D">
        <w:rPr>
          <w:sz w:val="24"/>
          <w:szCs w:val="24"/>
        </w:rPr>
        <w:t xml:space="preserve"> for </w:t>
      </w:r>
      <w:sdt>
        <w:sdtPr>
          <w:rPr>
            <w:sz w:val="24"/>
            <w:szCs w:val="24"/>
          </w:rPr>
          <w:id w:val="1482346678"/>
          <w:placeholder>
            <w:docPart w:val="5086BE391D2044A28CF63BFD7C89E8D0"/>
          </w:placeholder>
          <w:showingPlcHdr/>
        </w:sdtPr>
        <w:sdtContent>
          <w:bookmarkStart w:id="0" w:name="_Hlk123715709"/>
          <w:r w:rsidR="009F3D4A">
            <w:rPr>
              <w:rStyle w:val="PlaceholderText"/>
              <w:sz w:val="24"/>
              <w:szCs w:val="24"/>
            </w:rPr>
            <w:t xml:space="preserve">Insert name </w:t>
          </w:r>
          <w:bookmarkEnd w:id="0"/>
          <w:r w:rsidR="009F3D4A">
            <w:rPr>
              <w:rStyle w:val="PlaceholderText"/>
              <w:sz w:val="24"/>
              <w:szCs w:val="24"/>
            </w:rPr>
            <w:t>of traveler</w:t>
          </w:r>
        </w:sdtContent>
      </w:sdt>
      <w:r w:rsidR="00B73747" w:rsidRPr="00B73747">
        <w:rPr>
          <w:sz w:val="24"/>
          <w:szCs w:val="24"/>
        </w:rPr>
        <w:tab/>
      </w:r>
    </w:p>
    <w:p w14:paraId="13F49B3D" w14:textId="3FFD866E" w:rsidR="00CA3E89" w:rsidRDefault="009F3D4A" w:rsidP="009F3D4A">
      <w:p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 are</w:t>
      </w:r>
      <w:r w:rsidR="00CA3E89" w:rsidRPr="00CA3E89">
        <w:rPr>
          <w:sz w:val="24"/>
          <w:szCs w:val="24"/>
        </w:rPr>
        <w:t xml:space="preserve"> requesting </w:t>
      </w:r>
      <w:r>
        <w:rPr>
          <w:sz w:val="24"/>
          <w:szCs w:val="24"/>
        </w:rPr>
        <w:t>approval for the exception to the Fly America Act</w:t>
      </w:r>
      <w:r w:rsidR="00CA3E89" w:rsidRPr="00CA3E89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Traveler:</w:t>
      </w:r>
      <w:r w:rsidR="00CA3E89" w:rsidRPr="00CA3E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2119855"/>
          <w:placeholder>
            <w:docPart w:val="A5921E5033D74E37A5EC098EF4465464"/>
          </w:placeholder>
          <w:showingPlcHdr/>
        </w:sdtPr>
        <w:sdtContent>
          <w:r>
            <w:rPr>
              <w:rStyle w:val="PlaceholderText"/>
              <w:sz w:val="24"/>
              <w:szCs w:val="24"/>
            </w:rPr>
            <w:t>Insert name of traveler</w:t>
          </w:r>
        </w:sdtContent>
      </w:sdt>
      <w:r w:rsidR="00CA3E89" w:rsidRPr="00CA3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his/her trip to </w:t>
      </w:r>
      <w:r w:rsidR="00CA3E89" w:rsidRPr="00CA3E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1611939"/>
          <w:placeholder>
            <w:docPart w:val="323BA2C46F244FFBA1483FBF57040A11"/>
          </w:placeholder>
          <w:showingPlcHdr/>
          <w15:color w:val="999999"/>
        </w:sdtPr>
        <w:sdtEndPr>
          <w:rPr>
            <w:color w:val="808080" w:themeColor="background1" w:themeShade="80"/>
          </w:rPr>
        </w:sdtEndPr>
        <w:sdtContent>
          <w:r w:rsidRPr="009F3D4A">
            <w:rPr>
              <w:color w:val="808080" w:themeColor="background1" w:themeShade="80"/>
              <w:sz w:val="24"/>
              <w:szCs w:val="24"/>
            </w:rPr>
            <w:t>insert travel destination/itinarary</w:t>
          </w:r>
        </w:sdtContent>
      </w:sdt>
      <w:r w:rsidR="009C1C74">
        <w:rPr>
          <w:sz w:val="24"/>
          <w:szCs w:val="24"/>
        </w:rPr>
        <w:t xml:space="preserve"> as it meets the following</w:t>
      </w:r>
      <w:r w:rsidR="009C1C74" w:rsidRPr="009C1C74">
        <w:t xml:space="preserve"> </w:t>
      </w:r>
      <w:r w:rsidR="009C1C74" w:rsidRPr="009C1C74">
        <w:rPr>
          <w:sz w:val="24"/>
          <w:szCs w:val="24"/>
        </w:rPr>
        <w:t>Exceptions to the Fly America Act</w:t>
      </w:r>
      <w:r w:rsidR="009C1C74">
        <w:rPr>
          <w:sz w:val="24"/>
          <w:szCs w:val="24"/>
        </w:rPr>
        <w:t>.</w:t>
      </w:r>
    </w:p>
    <w:p w14:paraId="5450C916" w14:textId="77777777" w:rsidR="009C1C74" w:rsidRDefault="009C1C74" w:rsidP="009F3D4A">
      <w:pPr>
        <w:tabs>
          <w:tab w:val="left" w:pos="990"/>
        </w:tabs>
        <w:spacing w:after="0"/>
        <w:rPr>
          <w:sz w:val="24"/>
          <w:szCs w:val="24"/>
        </w:rPr>
      </w:pPr>
    </w:p>
    <w:p w14:paraId="2685C618" w14:textId="66287B7B" w:rsidR="009C1C74" w:rsidRDefault="00000000" w:rsidP="009F3D4A">
      <w:pPr>
        <w:tabs>
          <w:tab w:val="left" w:pos="990"/>
        </w:tabs>
        <w:spacing w:after="0"/>
        <w:rPr>
          <w:rFonts w:ascii="Helvetica" w:hAnsi="Helvetica" w:cs="Helvetica"/>
          <w:color w:val="1B1B1B"/>
          <w:shd w:val="clear" w:color="auto" w:fill="FFFFFF"/>
        </w:rPr>
      </w:pPr>
      <w:sdt>
        <w:sdtPr>
          <w:rPr>
            <w:rFonts w:ascii="Helvetica" w:hAnsi="Helvetica" w:cs="Helvetica"/>
            <w:color w:val="1B1B1B"/>
            <w:shd w:val="clear" w:color="auto" w:fill="FFFFFF"/>
          </w:rPr>
          <w:id w:val="-92703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406">
            <w:rPr>
              <w:rFonts w:ascii="MS Gothic" w:eastAsia="MS Gothic" w:hAnsi="MS Gothic" w:cs="Helvetica" w:hint="eastAsia"/>
              <w:color w:val="1B1B1B"/>
              <w:shd w:val="clear" w:color="auto" w:fill="FFFFFF"/>
            </w:rPr>
            <w:t>☐</w:t>
          </w:r>
        </w:sdtContent>
      </w:sdt>
      <w:r w:rsidR="009C1C74" w:rsidRPr="009C1C74">
        <w:rPr>
          <w:rFonts w:ascii="Helvetica" w:hAnsi="Helvetica" w:cs="Helvetica"/>
          <w:color w:val="1B1B1B"/>
          <w:shd w:val="clear" w:color="auto" w:fill="FFFFFF"/>
        </w:rPr>
        <w:t xml:space="preserve"> </w:t>
      </w:r>
      <w:r w:rsidR="00E84F41">
        <w:rPr>
          <w:rFonts w:ascii="Helvetica" w:hAnsi="Helvetica" w:cs="Helvetica"/>
          <w:color w:val="1B1B1B"/>
          <w:shd w:val="clear" w:color="auto" w:fill="FFFFFF"/>
        </w:rPr>
        <w:t>A</w:t>
      </w:r>
      <w:r w:rsidR="009C1C74">
        <w:rPr>
          <w:rFonts w:ascii="Helvetica" w:hAnsi="Helvetica" w:cs="Helvetica"/>
          <w:color w:val="1B1B1B"/>
          <w:shd w:val="clear" w:color="auto" w:fill="FFFFFF"/>
        </w:rPr>
        <w:t xml:space="preserve"> U.S. air carrier is not available.</w:t>
      </w:r>
    </w:p>
    <w:p w14:paraId="05B8496F" w14:textId="79D9696C" w:rsidR="009C1C74" w:rsidRPr="009F7406" w:rsidRDefault="00000000" w:rsidP="009C1C74">
      <w:pPr>
        <w:tabs>
          <w:tab w:val="left" w:pos="990"/>
        </w:tabs>
        <w:spacing w:after="0"/>
        <w:rPr>
          <w:rFonts w:ascii="Helvetica" w:hAnsi="Helvetica" w:cs="Helvetica"/>
          <w:color w:val="1B1B1B"/>
          <w:shd w:val="clear" w:color="auto" w:fill="FFFFFF"/>
        </w:rPr>
      </w:pPr>
      <w:sdt>
        <w:sdtPr>
          <w:rPr>
            <w:rFonts w:ascii="Helvetica" w:hAnsi="Helvetica" w:cs="Helvetica"/>
            <w:color w:val="1B1B1B"/>
            <w:shd w:val="clear" w:color="auto" w:fill="FFFFFF"/>
          </w:rPr>
          <w:id w:val="-19993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C74" w:rsidRPr="009F7406">
            <w:rPr>
              <w:rFonts w:ascii="Segoe UI Symbol" w:hAnsi="Segoe UI Symbol" w:cs="Segoe UI Symbol"/>
              <w:color w:val="1B1B1B"/>
              <w:shd w:val="clear" w:color="auto" w:fill="FFFFFF"/>
            </w:rPr>
            <w:t>☐</w:t>
          </w:r>
        </w:sdtContent>
      </w:sdt>
      <w:r w:rsidR="009C1C74" w:rsidRPr="009F7406">
        <w:rPr>
          <w:rFonts w:ascii="Helvetica" w:hAnsi="Helvetica" w:cs="Helvetica"/>
          <w:color w:val="1B1B1B"/>
          <w:shd w:val="clear" w:color="auto" w:fill="FFFFFF"/>
        </w:rPr>
        <w:t xml:space="preserve"> </w:t>
      </w:r>
      <w:r w:rsidR="00E84F41">
        <w:rPr>
          <w:rFonts w:ascii="Helvetica" w:hAnsi="Helvetica" w:cs="Helvetica"/>
          <w:color w:val="1B1B1B"/>
          <w:shd w:val="clear" w:color="auto" w:fill="FFFFFF"/>
        </w:rPr>
        <w:t>U</w:t>
      </w:r>
      <w:r w:rsidR="009C1C74" w:rsidRPr="009F7406">
        <w:rPr>
          <w:rFonts w:ascii="Helvetica" w:hAnsi="Helvetica" w:cs="Helvetica"/>
          <w:color w:val="1B1B1B"/>
          <w:shd w:val="clear" w:color="auto" w:fill="FFFFFF"/>
        </w:rPr>
        <w:t>sing a U.S. carrier service would extend the travel time by 24 hours or more.</w:t>
      </w:r>
    </w:p>
    <w:p w14:paraId="20B5706D" w14:textId="70DBB019" w:rsidR="009C1C74" w:rsidRDefault="00000000" w:rsidP="00E84F41">
      <w:pPr>
        <w:shd w:val="clear" w:color="auto" w:fill="FFFFFF"/>
        <w:spacing w:before="100" w:beforeAutospacing="1" w:after="0" w:line="240" w:lineRule="auto"/>
        <w:ind w:left="270" w:hanging="270"/>
        <w:rPr>
          <w:rFonts w:ascii="Helvetica" w:hAnsi="Helvetica" w:cs="Helvetica"/>
          <w:color w:val="1B1B1B"/>
          <w:shd w:val="clear" w:color="auto" w:fill="FFFFFF"/>
        </w:rPr>
      </w:pPr>
      <w:sdt>
        <w:sdtPr>
          <w:rPr>
            <w:rFonts w:ascii="Helvetica" w:hAnsi="Helvetica" w:cs="Helvetica"/>
            <w:color w:val="1B1B1B"/>
            <w:shd w:val="clear" w:color="auto" w:fill="FFFFFF"/>
          </w:rPr>
          <w:id w:val="-200411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C74" w:rsidRPr="009F7406">
            <w:rPr>
              <w:rFonts w:ascii="Segoe UI Symbol" w:hAnsi="Segoe UI Symbol" w:cs="Segoe UI Symbol"/>
              <w:color w:val="1B1B1B"/>
              <w:shd w:val="clear" w:color="auto" w:fill="FFFFFF"/>
            </w:rPr>
            <w:t>☐</w:t>
          </w:r>
        </w:sdtContent>
      </w:sdt>
      <w:r w:rsidR="009C1C74" w:rsidRPr="009C1C74">
        <w:rPr>
          <w:rFonts w:ascii="Helvetica" w:hAnsi="Helvetica" w:cs="Helvetica"/>
          <w:color w:val="1B1B1B"/>
          <w:shd w:val="clear" w:color="auto" w:fill="FFFFFF"/>
        </w:rPr>
        <w:t xml:space="preserve"> </w:t>
      </w:r>
      <w:r w:rsidR="009C1C74">
        <w:rPr>
          <w:rFonts w:ascii="Helvetica" w:hAnsi="Helvetica" w:cs="Helvetica"/>
          <w:color w:val="1B1B1B"/>
          <w:shd w:val="clear" w:color="auto" w:fill="FFFFFF"/>
        </w:rPr>
        <w:t>U.S. carrier does not offer a nonstop or direct flight between origin and destination, and using a U.S. carrier:</w:t>
      </w:r>
    </w:p>
    <w:p w14:paraId="53A9E657" w14:textId="5CDA0339" w:rsidR="009C1C74" w:rsidRPr="00E84F41" w:rsidRDefault="00E84F41" w:rsidP="00E84F41">
      <w:pPr>
        <w:shd w:val="clear" w:color="auto" w:fill="FFFFFF"/>
        <w:spacing w:after="0" w:line="240" w:lineRule="auto"/>
        <w:ind w:left="810"/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</w:pPr>
      <w:sdt>
        <w:sdtPr>
          <w:rPr>
            <w:rFonts w:ascii="MS Gothic" w:eastAsia="MS Gothic" w:hAnsi="MS Gothic" w:cs="Helvetica"/>
            <w:color w:val="1B1B1B"/>
            <w:sz w:val="20"/>
            <w:szCs w:val="20"/>
            <w:shd w:val="clear" w:color="auto" w:fill="FFFFFF"/>
          </w:rPr>
          <w:id w:val="-193766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4F41">
            <w:rPr>
              <w:rFonts w:ascii="MS Gothic" w:eastAsia="MS Gothic" w:hAnsi="MS Gothic" w:cs="Helvetica" w:hint="eastAsia"/>
              <w:color w:val="1B1B1B"/>
              <w:sz w:val="20"/>
              <w:szCs w:val="20"/>
              <w:shd w:val="clear" w:color="auto" w:fill="FFFFFF"/>
            </w:rPr>
            <w:t>☐</w:t>
          </w:r>
        </w:sdtContent>
      </w:sdt>
      <w:r w:rsidRPr="00E84F41"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  <w:t xml:space="preserve"> </w:t>
      </w:r>
      <w:r w:rsidR="009C1C74" w:rsidRPr="00E84F41"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  <w:t xml:space="preserve">Increases the number of aircraft changes outside the United States by two or </w:t>
      </w:r>
      <w:proofErr w:type="gramStart"/>
      <w:r w:rsidR="009C1C74" w:rsidRPr="00E84F41"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  <w:t>more;</w:t>
      </w:r>
      <w:proofErr w:type="gramEnd"/>
    </w:p>
    <w:p w14:paraId="607992A0" w14:textId="6A912234" w:rsidR="009C1C74" w:rsidRPr="00E84F41" w:rsidRDefault="00E84F41" w:rsidP="00E84F41">
      <w:pPr>
        <w:shd w:val="clear" w:color="auto" w:fill="FFFFFF"/>
        <w:spacing w:after="0" w:line="240" w:lineRule="auto"/>
        <w:ind w:left="810"/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</w:pPr>
      <w:sdt>
        <w:sdtPr>
          <w:rPr>
            <w:rFonts w:ascii="MS Gothic" w:eastAsia="MS Gothic" w:hAnsi="MS Gothic" w:cs="Helvetica"/>
            <w:color w:val="1B1B1B"/>
            <w:sz w:val="20"/>
            <w:szCs w:val="20"/>
            <w:shd w:val="clear" w:color="auto" w:fill="FFFFFF"/>
          </w:rPr>
          <w:id w:val="212178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4F41">
            <w:rPr>
              <w:rFonts w:ascii="MS Gothic" w:eastAsia="MS Gothic" w:hAnsi="MS Gothic" w:cs="Helvetica" w:hint="eastAsia"/>
              <w:color w:val="1B1B1B"/>
              <w:sz w:val="20"/>
              <w:szCs w:val="20"/>
              <w:shd w:val="clear" w:color="auto" w:fill="FFFFFF"/>
            </w:rPr>
            <w:t>☐</w:t>
          </w:r>
        </w:sdtContent>
      </w:sdt>
      <w:r w:rsidRPr="00E84F41"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  <w:t xml:space="preserve"> </w:t>
      </w:r>
      <w:r w:rsidR="009C1C74" w:rsidRPr="00E84F41"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  <w:t>Extends travel time by six hours or more; or</w:t>
      </w:r>
    </w:p>
    <w:p w14:paraId="58A20854" w14:textId="7D2AB5E6" w:rsidR="009C1C74" w:rsidRPr="00E84F41" w:rsidRDefault="00E84F41" w:rsidP="00E84F41">
      <w:pPr>
        <w:shd w:val="clear" w:color="auto" w:fill="FFFFFF"/>
        <w:spacing w:after="0" w:line="240" w:lineRule="auto"/>
        <w:ind w:left="810"/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</w:pPr>
      <w:sdt>
        <w:sdtPr>
          <w:rPr>
            <w:rFonts w:ascii="MS Gothic" w:eastAsia="MS Gothic" w:hAnsi="MS Gothic" w:cs="Helvetica"/>
            <w:color w:val="1B1B1B"/>
            <w:sz w:val="20"/>
            <w:szCs w:val="20"/>
            <w:shd w:val="clear" w:color="auto" w:fill="FFFFFF"/>
          </w:rPr>
          <w:id w:val="20561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4F41">
            <w:rPr>
              <w:rFonts w:ascii="MS Gothic" w:eastAsia="MS Gothic" w:hAnsi="MS Gothic" w:cs="Helvetica" w:hint="eastAsia"/>
              <w:color w:val="1B1B1B"/>
              <w:sz w:val="20"/>
              <w:szCs w:val="20"/>
              <w:shd w:val="clear" w:color="auto" w:fill="FFFFFF"/>
            </w:rPr>
            <w:t>☐</w:t>
          </w:r>
        </w:sdtContent>
      </w:sdt>
      <w:r w:rsidRPr="00E84F41"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  <w:t xml:space="preserve"> </w:t>
      </w:r>
      <w:r w:rsidR="009C1C74" w:rsidRPr="00E84F41">
        <w:rPr>
          <w:rFonts w:ascii="Helvetica" w:hAnsi="Helvetica" w:cs="Helvetica"/>
          <w:color w:val="1B1B1B"/>
          <w:sz w:val="20"/>
          <w:szCs w:val="20"/>
          <w:shd w:val="clear" w:color="auto" w:fill="FFFFFF"/>
        </w:rPr>
        <w:t>Requires a connecting time of four hours or more at an overseas interchange point.</w:t>
      </w:r>
    </w:p>
    <w:p w14:paraId="5C1EEB4E" w14:textId="69B85AC7" w:rsidR="009C1C74" w:rsidRPr="009F7406" w:rsidRDefault="00000000" w:rsidP="009C1C74">
      <w:pPr>
        <w:tabs>
          <w:tab w:val="left" w:pos="990"/>
        </w:tabs>
        <w:spacing w:after="0"/>
        <w:ind w:left="900" w:hanging="900"/>
        <w:rPr>
          <w:rFonts w:ascii="Helvetica" w:hAnsi="Helvetica" w:cs="Helvetica"/>
          <w:color w:val="1B1B1B"/>
          <w:shd w:val="clear" w:color="auto" w:fill="FFFFFF"/>
        </w:rPr>
      </w:pPr>
      <w:sdt>
        <w:sdtPr>
          <w:rPr>
            <w:rFonts w:ascii="Helvetica" w:hAnsi="Helvetica" w:cs="Helvetica"/>
            <w:color w:val="1B1B1B"/>
            <w:shd w:val="clear" w:color="auto" w:fill="FFFFFF"/>
          </w:rPr>
          <w:id w:val="-214010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C74" w:rsidRPr="009F7406">
            <w:rPr>
              <w:rFonts w:ascii="Segoe UI Symbol" w:hAnsi="Segoe UI Symbol" w:cs="Segoe UI Symbol"/>
              <w:color w:val="1B1B1B"/>
              <w:shd w:val="clear" w:color="auto" w:fill="FFFFFF"/>
            </w:rPr>
            <w:t>☐</w:t>
          </w:r>
        </w:sdtContent>
      </w:sdt>
      <w:r w:rsidR="009C1C74" w:rsidRPr="009F7406">
        <w:rPr>
          <w:rFonts w:ascii="Helvetica" w:hAnsi="Helvetica" w:cs="Helvetica"/>
          <w:color w:val="1B1B1B"/>
          <w:shd w:val="clear" w:color="auto" w:fill="FFFFFF"/>
        </w:rPr>
        <w:t xml:space="preserve"> </w:t>
      </w:r>
      <w:r w:rsidR="00E84F41">
        <w:rPr>
          <w:rFonts w:ascii="Helvetica" w:hAnsi="Helvetica" w:cs="Helvetica"/>
          <w:color w:val="1B1B1B"/>
          <w:shd w:val="clear" w:color="auto" w:fill="FFFFFF"/>
        </w:rPr>
        <w:t>T</w:t>
      </w:r>
      <w:r w:rsidR="009C1C74" w:rsidRPr="009F7406">
        <w:rPr>
          <w:rFonts w:ascii="Helvetica" w:hAnsi="Helvetica" w:cs="Helvetica"/>
          <w:color w:val="1B1B1B"/>
          <w:shd w:val="clear" w:color="auto" w:fill="FFFFFF"/>
        </w:rPr>
        <w:t>he flight time from origin to destination is less than three hours and using a U.S. flag carrier doubles the flight time.</w:t>
      </w:r>
    </w:p>
    <w:p w14:paraId="61CE12F2" w14:textId="165E5592" w:rsidR="009C1C74" w:rsidRPr="009F7406" w:rsidRDefault="00000000" w:rsidP="009C1C74">
      <w:pPr>
        <w:tabs>
          <w:tab w:val="left" w:pos="990"/>
        </w:tabs>
        <w:spacing w:after="0"/>
        <w:ind w:left="900" w:hanging="900"/>
        <w:rPr>
          <w:rFonts w:ascii="Helvetica" w:hAnsi="Helvetica" w:cs="Helvetica"/>
          <w:color w:val="1B1B1B"/>
          <w:shd w:val="clear" w:color="auto" w:fill="FFFFFF"/>
        </w:rPr>
      </w:pPr>
      <w:sdt>
        <w:sdtPr>
          <w:rPr>
            <w:rFonts w:ascii="Helvetica" w:hAnsi="Helvetica" w:cs="Helvetica"/>
            <w:color w:val="1B1B1B"/>
            <w:shd w:val="clear" w:color="auto" w:fill="FFFFFF"/>
          </w:rPr>
          <w:id w:val="212410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C74" w:rsidRPr="009F7406">
            <w:rPr>
              <w:rFonts w:ascii="Segoe UI Symbol" w:hAnsi="Segoe UI Symbol" w:cs="Segoe UI Symbol"/>
              <w:color w:val="1B1B1B"/>
              <w:shd w:val="clear" w:color="auto" w:fill="FFFFFF"/>
            </w:rPr>
            <w:t>☐</w:t>
          </w:r>
        </w:sdtContent>
      </w:sdt>
      <w:r w:rsidR="009C1C74" w:rsidRPr="009F7406">
        <w:rPr>
          <w:rFonts w:ascii="Helvetica" w:hAnsi="Helvetica" w:cs="Helvetica"/>
          <w:color w:val="1B1B1B"/>
          <w:shd w:val="clear" w:color="auto" w:fill="FFFFFF"/>
        </w:rPr>
        <w:t xml:space="preserve"> </w:t>
      </w:r>
      <w:r w:rsidR="00E84F41">
        <w:rPr>
          <w:rFonts w:ascii="Helvetica" w:hAnsi="Helvetica" w:cs="Helvetica"/>
          <w:color w:val="1B1B1B"/>
          <w:shd w:val="clear" w:color="auto" w:fill="FFFFFF"/>
        </w:rPr>
        <w:t>T</w:t>
      </w:r>
      <w:r w:rsidR="009C1C74" w:rsidRPr="009F7406">
        <w:rPr>
          <w:rFonts w:ascii="Helvetica" w:hAnsi="Helvetica" w:cs="Helvetica"/>
          <w:color w:val="1B1B1B"/>
          <w:shd w:val="clear" w:color="auto" w:fill="FFFFFF"/>
        </w:rPr>
        <w:t>here is an applicable </w:t>
      </w:r>
      <w:hyperlink r:id="rId7" w:anchor="OSA" w:history="1">
        <w:r w:rsidR="009C1C74" w:rsidRPr="009F7406">
          <w:rPr>
            <w:rFonts w:ascii="Helvetica" w:hAnsi="Helvetica" w:cs="Helvetica"/>
            <w:color w:val="1B1B1B"/>
            <w:shd w:val="clear" w:color="auto" w:fill="FFFFFF"/>
          </w:rPr>
          <w:t>Open Skies Agreement</w:t>
        </w:r>
      </w:hyperlink>
      <w:r w:rsidR="009C1C74" w:rsidRPr="009F7406">
        <w:rPr>
          <w:rFonts w:ascii="Helvetica" w:hAnsi="Helvetica" w:cs="Helvetica"/>
          <w:color w:val="1B1B1B"/>
          <w:shd w:val="clear" w:color="auto" w:fill="FFFFFF"/>
        </w:rPr>
        <w:t> in effect that meets the requirements of the Fly America Act.</w:t>
      </w:r>
    </w:p>
    <w:p w14:paraId="6EF37C3D" w14:textId="77777777" w:rsidR="009C1C74" w:rsidRPr="009F7406" w:rsidRDefault="009C1C74" w:rsidP="009C1C74">
      <w:pPr>
        <w:tabs>
          <w:tab w:val="left" w:pos="990"/>
        </w:tabs>
        <w:spacing w:after="0"/>
      </w:pPr>
      <w:r w:rsidRPr="009F7406">
        <w:t>The exceptions provided by the Open Skies Agreements for government-funded travel do not apply if your transportation is funded by the Department of Defense.</w:t>
      </w:r>
    </w:p>
    <w:p w14:paraId="474BC3B5" w14:textId="3B416D70" w:rsidR="009C1C74" w:rsidRPr="009F7406" w:rsidRDefault="009F7406" w:rsidP="009C1C74">
      <w:pPr>
        <w:tabs>
          <w:tab w:val="left" w:pos="990"/>
        </w:tabs>
        <w:spacing w:after="0"/>
      </w:pPr>
      <w:r>
        <w:rPr>
          <w:b/>
          <w:bCs/>
        </w:rPr>
        <w:br/>
      </w:r>
      <w:r w:rsidR="009C1C74" w:rsidRPr="009F7406">
        <w:rPr>
          <w:b/>
          <w:bCs/>
        </w:rPr>
        <w:t>Note:</w:t>
      </w:r>
      <w:r w:rsidR="009C1C74" w:rsidRPr="009F7406">
        <w:t xml:space="preserve"> Ticket cost and convenience are NOT exceptions to the Fly America Act.</w:t>
      </w:r>
    </w:p>
    <w:p w14:paraId="3D85CE1D" w14:textId="77777777" w:rsidR="00CA3E89" w:rsidRDefault="00CA3E89" w:rsidP="00CA3E89">
      <w:pPr>
        <w:tabs>
          <w:tab w:val="left" w:pos="990"/>
        </w:tabs>
        <w:spacing w:after="0"/>
        <w:rPr>
          <w:sz w:val="24"/>
          <w:szCs w:val="24"/>
        </w:rPr>
      </w:pPr>
    </w:p>
    <w:p w14:paraId="6B20877E" w14:textId="77A2D9AE" w:rsidR="00103B0D" w:rsidRDefault="00CA3E89" w:rsidP="00CA3E89">
      <w:pPr>
        <w:tabs>
          <w:tab w:val="left" w:pos="990"/>
        </w:tabs>
        <w:spacing w:after="0"/>
        <w:rPr>
          <w:sz w:val="24"/>
          <w:szCs w:val="24"/>
        </w:rPr>
      </w:pPr>
      <w:r w:rsidRPr="00CA3E89">
        <w:rPr>
          <w:sz w:val="24"/>
          <w:szCs w:val="24"/>
        </w:rPr>
        <w:t xml:space="preserve">Thank you for your consideration. </w:t>
      </w:r>
      <w:r w:rsidRPr="00CA3E89">
        <w:rPr>
          <w:sz w:val="24"/>
          <w:szCs w:val="24"/>
        </w:rPr>
        <w:cr/>
      </w:r>
    </w:p>
    <w:p w14:paraId="28A099CC" w14:textId="281CAA42" w:rsidR="00CA3E89" w:rsidRDefault="00810910" w:rsidP="00CA3E89">
      <w:p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Justification:</w:t>
      </w:r>
      <w:sdt>
        <w:sdtPr>
          <w:rPr>
            <w:sz w:val="24"/>
            <w:szCs w:val="24"/>
          </w:rPr>
          <w:id w:val="1340190358"/>
          <w:placeholder>
            <w:docPart w:val="AEC0852BCEA240BCBC7F5774B8CD10B7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 xml:space="preserve">Insert justification/reason why it meets the exceptions listed above </w:t>
          </w:r>
        </w:sdtContent>
      </w:sdt>
    </w:p>
    <w:p w14:paraId="5821C2A3" w14:textId="77777777" w:rsidR="00CA3E89" w:rsidRDefault="00CA3E89" w:rsidP="00103B0D">
      <w:pPr>
        <w:tabs>
          <w:tab w:val="left" w:pos="720"/>
          <w:tab w:val="left" w:pos="2160"/>
        </w:tabs>
        <w:rPr>
          <w:sz w:val="24"/>
          <w:szCs w:val="24"/>
        </w:rPr>
      </w:pPr>
    </w:p>
    <w:p w14:paraId="31EB4BA4" w14:textId="43463C27" w:rsidR="00CA3E89" w:rsidRPr="00B73747" w:rsidRDefault="00CA3E89" w:rsidP="00103B0D">
      <w:pPr>
        <w:tabs>
          <w:tab w:val="left" w:pos="72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RCUOG Certifying Officer: _______________________________, 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                        DATE</w:t>
      </w:r>
    </w:p>
    <w:sectPr w:rsidR="00CA3E89" w:rsidRPr="00B73747" w:rsidSect="00005528">
      <w:headerReference w:type="default" r:id="rId8"/>
      <w:footerReference w:type="default" r:id="rId9"/>
      <w:pgSz w:w="12240" w:h="15840" w:code="1"/>
      <w:pgMar w:top="2070" w:right="1397" w:bottom="17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E3176" w14:textId="77777777" w:rsidR="006B519E" w:rsidRDefault="006B519E" w:rsidP="00BF4932">
      <w:pPr>
        <w:spacing w:after="0" w:line="240" w:lineRule="auto"/>
      </w:pPr>
      <w:r>
        <w:separator/>
      </w:r>
    </w:p>
  </w:endnote>
  <w:endnote w:type="continuationSeparator" w:id="0">
    <w:p w14:paraId="3C1470E4" w14:textId="77777777" w:rsidR="006B519E" w:rsidRDefault="006B519E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A9CCF" w14:textId="77777777" w:rsidR="00FD2828" w:rsidRPr="00630016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1B9E7B3B" w14:textId="77777777" w:rsidR="00FD2828" w:rsidRPr="00630016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29EA4B98" w14:textId="77777777" w:rsidR="00FD2828" w:rsidRPr="00630016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3BC0E001" w:rsidR="00BF4932" w:rsidRPr="00FD2828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62C11" w14:textId="77777777" w:rsidR="006B519E" w:rsidRDefault="006B519E" w:rsidP="00BF4932">
      <w:pPr>
        <w:spacing w:after="0" w:line="240" w:lineRule="auto"/>
      </w:pPr>
      <w:r>
        <w:separator/>
      </w:r>
    </w:p>
  </w:footnote>
  <w:footnote w:type="continuationSeparator" w:id="0">
    <w:p w14:paraId="0E67D369" w14:textId="77777777" w:rsidR="006B519E" w:rsidRDefault="006B519E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2A3FB" w14:textId="666A0CE0" w:rsidR="00BF4932" w:rsidRDefault="00E73DBA">
    <w:pPr>
      <w:pStyle w:val="Header"/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D7CC917" wp14:editId="09682712">
          <wp:simplePos x="0" y="0"/>
          <wp:positionH relativeFrom="column">
            <wp:posOffset>-396240</wp:posOffset>
          </wp:positionH>
          <wp:positionV relativeFrom="paragraph">
            <wp:posOffset>-1534</wp:posOffset>
          </wp:positionV>
          <wp:extent cx="3247705" cy="75912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705" cy="75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9B0"/>
    <w:multiLevelType w:val="hybridMultilevel"/>
    <w:tmpl w:val="FDD44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6B4D"/>
    <w:multiLevelType w:val="multilevel"/>
    <w:tmpl w:val="5A4C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41215"/>
    <w:multiLevelType w:val="hybridMultilevel"/>
    <w:tmpl w:val="D504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334A3"/>
    <w:multiLevelType w:val="multilevel"/>
    <w:tmpl w:val="015A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33C89"/>
    <w:multiLevelType w:val="multilevel"/>
    <w:tmpl w:val="24D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674C9"/>
    <w:multiLevelType w:val="multilevel"/>
    <w:tmpl w:val="0A9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718A5"/>
    <w:multiLevelType w:val="multilevel"/>
    <w:tmpl w:val="5422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8233373">
    <w:abstractNumId w:val="3"/>
  </w:num>
  <w:num w:numId="2" w16cid:durableId="1990817744">
    <w:abstractNumId w:val="1"/>
  </w:num>
  <w:num w:numId="3" w16cid:durableId="647200162">
    <w:abstractNumId w:val="6"/>
  </w:num>
  <w:num w:numId="4" w16cid:durableId="743187896">
    <w:abstractNumId w:val="2"/>
  </w:num>
  <w:num w:numId="5" w16cid:durableId="1119110104">
    <w:abstractNumId w:val="0"/>
  </w:num>
  <w:num w:numId="6" w16cid:durableId="748382218">
    <w:abstractNumId w:val="4"/>
  </w:num>
  <w:num w:numId="7" w16cid:durableId="856843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UFsIYYNj5cNu9fXVFcSb9Rb97XaWnH2y7YZRXt2wObp+E38s2+ReR18nQu3GgcS7b/pgeNGG2KwaFuw8HgxA==" w:salt="3la5on5qUdpGPmTff1P2Xw=="/>
  <w:defaultTabStop w:val="43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05528"/>
    <w:rsid w:val="00065B68"/>
    <w:rsid w:val="000F7D00"/>
    <w:rsid w:val="00103B0D"/>
    <w:rsid w:val="001B017B"/>
    <w:rsid w:val="001B2C5A"/>
    <w:rsid w:val="00271C63"/>
    <w:rsid w:val="002E7485"/>
    <w:rsid w:val="002F1745"/>
    <w:rsid w:val="003B04C1"/>
    <w:rsid w:val="0046452B"/>
    <w:rsid w:val="00473825"/>
    <w:rsid w:val="004C0C18"/>
    <w:rsid w:val="004F4DF4"/>
    <w:rsid w:val="00545EE9"/>
    <w:rsid w:val="005C4068"/>
    <w:rsid w:val="005D4CC7"/>
    <w:rsid w:val="005E722A"/>
    <w:rsid w:val="00630016"/>
    <w:rsid w:val="00693F41"/>
    <w:rsid w:val="006B519E"/>
    <w:rsid w:val="006E4F96"/>
    <w:rsid w:val="00716B0C"/>
    <w:rsid w:val="007B425A"/>
    <w:rsid w:val="00810910"/>
    <w:rsid w:val="008559B5"/>
    <w:rsid w:val="00887AA6"/>
    <w:rsid w:val="009C1C74"/>
    <w:rsid w:val="009F3D4A"/>
    <w:rsid w:val="009F7406"/>
    <w:rsid w:val="00A57DEB"/>
    <w:rsid w:val="00B066CD"/>
    <w:rsid w:val="00B33A19"/>
    <w:rsid w:val="00B73747"/>
    <w:rsid w:val="00BF4932"/>
    <w:rsid w:val="00C17F99"/>
    <w:rsid w:val="00CA3E89"/>
    <w:rsid w:val="00D306EE"/>
    <w:rsid w:val="00D74A9E"/>
    <w:rsid w:val="00DF4B11"/>
    <w:rsid w:val="00E167B9"/>
    <w:rsid w:val="00E73DBA"/>
    <w:rsid w:val="00E84F41"/>
    <w:rsid w:val="00EE77B9"/>
    <w:rsid w:val="00F012C0"/>
    <w:rsid w:val="00FC68C5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473825"/>
    <w:rPr>
      <w:color w:val="808080"/>
    </w:rPr>
  </w:style>
  <w:style w:type="paragraph" w:styleId="ListParagraph">
    <w:name w:val="List Paragraph"/>
    <w:basedOn w:val="Normal"/>
    <w:uiPriority w:val="34"/>
    <w:qFormat/>
    <w:rsid w:val="009C1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sa.gov/policy-regulations/policy/travel-management-policy-overview/fly-america-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8AFDD846824E5C97721DBDA67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7734-0D43-4876-BF22-002EA91095E1}"/>
      </w:docPartPr>
      <w:docPartBody>
        <w:p w:rsidR="00907838" w:rsidRDefault="004C241D" w:rsidP="004C241D">
          <w:pPr>
            <w:pStyle w:val="0F8AFDD846824E5C97721DBDA67AB798"/>
          </w:pPr>
          <w:r>
            <w:rPr>
              <w:rStyle w:val="PlaceholderText"/>
              <w:sz w:val="24"/>
              <w:szCs w:val="24"/>
            </w:rPr>
            <w:t>Click here to insert Name &amp; Position</w:t>
          </w:r>
          <w:r w:rsidRPr="00B7374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741A184AD114210BB237CDD7654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B031-C56C-4F6C-88EE-FC5118383E9A}"/>
      </w:docPartPr>
      <w:docPartBody>
        <w:p w:rsidR="00907838" w:rsidRDefault="004C241D" w:rsidP="004C241D">
          <w:pPr>
            <w:pStyle w:val="5741A184AD114210BB237CDD76548B9F"/>
          </w:pPr>
          <w:r>
            <w:rPr>
              <w:rStyle w:val="PlaceholderText"/>
              <w:sz w:val="24"/>
              <w:szCs w:val="24"/>
            </w:rPr>
            <w:t>Click here to insert Name &amp; Position</w:t>
          </w:r>
          <w:r w:rsidRPr="00B7374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086BE391D2044A28CF63BFD7C89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3598-0E24-4F20-9332-FB073213D6EE}"/>
      </w:docPartPr>
      <w:docPartBody>
        <w:p w:rsidR="00907838" w:rsidRDefault="004C241D" w:rsidP="004C241D">
          <w:pPr>
            <w:pStyle w:val="5086BE391D2044A28CF63BFD7C89E8D0"/>
          </w:pPr>
          <w:bookmarkStart w:id="0" w:name="_Hlk123715709"/>
          <w:r>
            <w:rPr>
              <w:rStyle w:val="PlaceholderText"/>
              <w:sz w:val="24"/>
              <w:szCs w:val="24"/>
            </w:rPr>
            <w:t xml:space="preserve">Insert name </w:t>
          </w:r>
          <w:bookmarkEnd w:id="0"/>
          <w:r>
            <w:rPr>
              <w:rStyle w:val="PlaceholderText"/>
              <w:sz w:val="24"/>
              <w:szCs w:val="24"/>
            </w:rPr>
            <w:t>of traveler</w:t>
          </w:r>
        </w:p>
      </w:docPartBody>
    </w:docPart>
    <w:docPart>
      <w:docPartPr>
        <w:name w:val="A5921E5033D74E37A5EC098EF446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9846-B585-44E1-A0C9-48E2A16CA1C7}"/>
      </w:docPartPr>
      <w:docPartBody>
        <w:p w:rsidR="004C241D" w:rsidRDefault="004C241D" w:rsidP="004C241D">
          <w:pPr>
            <w:pStyle w:val="A5921E5033D74E37A5EC098EF4465464"/>
          </w:pPr>
          <w:r>
            <w:rPr>
              <w:rStyle w:val="PlaceholderText"/>
              <w:sz w:val="24"/>
              <w:szCs w:val="24"/>
            </w:rPr>
            <w:t>Insert name of traveler</w:t>
          </w:r>
        </w:p>
      </w:docPartBody>
    </w:docPart>
    <w:docPart>
      <w:docPartPr>
        <w:name w:val="323BA2C46F244FFBA1483FBF5704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4416-06C0-4A9F-B13F-B92FD9FF45E6}"/>
      </w:docPartPr>
      <w:docPartBody>
        <w:p w:rsidR="004C241D" w:rsidRDefault="004C241D" w:rsidP="004C241D">
          <w:pPr>
            <w:pStyle w:val="323BA2C46F244FFBA1483FBF57040A11"/>
          </w:pPr>
          <w:r w:rsidRPr="009F3D4A">
            <w:rPr>
              <w:color w:val="808080" w:themeColor="background1" w:themeShade="80"/>
              <w:sz w:val="24"/>
              <w:szCs w:val="24"/>
            </w:rPr>
            <w:t>insert travel destination/itinarary</w:t>
          </w:r>
        </w:p>
      </w:docPartBody>
    </w:docPart>
    <w:docPart>
      <w:docPartPr>
        <w:name w:val="AEC0852BCEA240BCBC7F5774B8CD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E922-9F44-46F6-A13A-3A91189F2F21}"/>
      </w:docPartPr>
      <w:docPartBody>
        <w:p w:rsidR="0010507A" w:rsidRDefault="004C241D" w:rsidP="004C241D">
          <w:pPr>
            <w:pStyle w:val="AEC0852BCEA240BCBC7F5774B8CD10B7"/>
          </w:pPr>
          <w:r>
            <w:rPr>
              <w:rStyle w:val="PlaceholderText"/>
              <w:u w:val="single"/>
            </w:rPr>
            <w:t xml:space="preserve">Insert justification/reason why it meets the exceptions listed above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CD"/>
    <w:rsid w:val="00097D90"/>
    <w:rsid w:val="000A75CD"/>
    <w:rsid w:val="0010507A"/>
    <w:rsid w:val="00373914"/>
    <w:rsid w:val="004C241D"/>
    <w:rsid w:val="004E0EA1"/>
    <w:rsid w:val="004F4DF4"/>
    <w:rsid w:val="00735977"/>
    <w:rsid w:val="00907838"/>
    <w:rsid w:val="00C5416F"/>
    <w:rsid w:val="00D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1D"/>
    <w:rPr>
      <w:color w:val="808080"/>
    </w:rPr>
  </w:style>
  <w:style w:type="paragraph" w:customStyle="1" w:styleId="0F8AFDD846824E5C97721DBDA67AB798">
    <w:name w:val="0F8AFDD846824E5C97721DBDA67AB798"/>
    <w:rsid w:val="004C241D"/>
    <w:rPr>
      <w:rFonts w:ascii="Calibri" w:eastAsia="Calibri" w:hAnsi="Calibri" w:cs="Calibri"/>
      <w:color w:val="000000"/>
    </w:rPr>
  </w:style>
  <w:style w:type="paragraph" w:customStyle="1" w:styleId="5741A184AD114210BB237CDD76548B9F">
    <w:name w:val="5741A184AD114210BB237CDD76548B9F"/>
    <w:rsid w:val="004C241D"/>
    <w:rPr>
      <w:rFonts w:ascii="Calibri" w:eastAsia="Calibri" w:hAnsi="Calibri" w:cs="Calibri"/>
      <w:color w:val="000000"/>
    </w:rPr>
  </w:style>
  <w:style w:type="paragraph" w:customStyle="1" w:styleId="5086BE391D2044A28CF63BFD7C89E8D0">
    <w:name w:val="5086BE391D2044A28CF63BFD7C89E8D0"/>
    <w:rsid w:val="004C241D"/>
    <w:rPr>
      <w:rFonts w:ascii="Calibri" w:eastAsia="Calibri" w:hAnsi="Calibri" w:cs="Calibri"/>
      <w:color w:val="000000"/>
    </w:rPr>
  </w:style>
  <w:style w:type="paragraph" w:customStyle="1" w:styleId="A5921E5033D74E37A5EC098EF4465464">
    <w:name w:val="A5921E5033D74E37A5EC098EF4465464"/>
    <w:rsid w:val="004C241D"/>
    <w:rPr>
      <w:rFonts w:ascii="Calibri" w:eastAsia="Calibri" w:hAnsi="Calibri" w:cs="Calibri"/>
      <w:color w:val="000000"/>
    </w:rPr>
  </w:style>
  <w:style w:type="paragraph" w:customStyle="1" w:styleId="323BA2C46F244FFBA1483FBF57040A11">
    <w:name w:val="323BA2C46F244FFBA1483FBF57040A11"/>
    <w:rsid w:val="004C241D"/>
    <w:rPr>
      <w:rFonts w:ascii="Calibri" w:eastAsia="Calibri" w:hAnsi="Calibri" w:cs="Calibri"/>
      <w:color w:val="000000"/>
    </w:rPr>
  </w:style>
  <w:style w:type="paragraph" w:customStyle="1" w:styleId="AEC0852BCEA240BCBC7F5774B8CD10B7">
    <w:name w:val="AEC0852BCEA240BCBC7F5774B8CD10B7"/>
    <w:rsid w:val="004C241D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Agustin, Anthony</cp:lastModifiedBy>
  <cp:revision>2</cp:revision>
  <dcterms:created xsi:type="dcterms:W3CDTF">2024-05-14T07:46:00Z</dcterms:created>
  <dcterms:modified xsi:type="dcterms:W3CDTF">2024-05-14T07:46:00Z</dcterms:modified>
</cp:coreProperties>
</file>